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b/>
          <w:bCs/>
          <w:color w:val="FF0000"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FF0000"/>
          <w:sz w:val="44"/>
          <w:szCs w:val="44"/>
          <w:lang w:val="en-US" w:eastAsia="zh-CN"/>
        </w:rPr>
        <w:t>ZH Full Color Sync &amp; Async Manual</w:t>
      </w:r>
    </w:p>
    <w:p>
      <w:pPr>
        <w:jc w:val="center"/>
        <w:rPr>
          <w:rFonts w:hint="default" w:ascii="Times New Roman" w:hAnsi="Times New Roman" w:cs="Times New Roman"/>
          <w:b/>
          <w:bCs/>
          <w:color w:val="FF000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/>
          <w:color w:val="FF0000"/>
          <w:sz w:val="32"/>
          <w:szCs w:val="32"/>
          <w:lang w:val="en-US" w:eastAsia="zh-CN"/>
        </w:rPr>
        <w:t>(Applies to Model: ZH-XM/C580L/C600/C700/C800</w:t>
      </w:r>
      <w:r>
        <w:rPr>
          <w:rFonts w:hint="default" w:ascii="Times New Roman" w:hAnsi="Times New Roman" w:cs="Times New Roman"/>
          <w:b/>
          <w:bCs/>
          <w:color w:val="FF0000"/>
          <w:sz w:val="32"/>
          <w:szCs w:val="32"/>
          <w:lang w:eastAsia="zh-CN"/>
        </w:rPr>
        <w:t>）</w:t>
      </w:r>
    </w:p>
    <w:p>
      <w:pPr>
        <w:jc w:val="center"/>
        <w:rPr>
          <w:rFonts w:hint="default" w:ascii="Times New Roman" w:hAnsi="Times New Roman" w:cs="Times New Roman"/>
          <w:b/>
          <w:bCs/>
          <w:color w:val="FF0000"/>
          <w:sz w:val="32"/>
          <w:szCs w:val="32"/>
          <w:lang w:val="en-US" w:eastAsia="zh-CN"/>
        </w:rPr>
      </w:pPr>
    </w:p>
    <w:p>
      <w:pPr>
        <w:jc w:val="both"/>
        <w:rPr>
          <w:b/>
          <w:bCs/>
          <w:color w:val="FF0000"/>
          <w:sz w:val="44"/>
          <w:szCs w:val="44"/>
        </w:rPr>
      </w:pPr>
      <w:r>
        <w:rPr>
          <w:rFonts w:hint="eastAsia" w:ascii="Times New Roman" w:hAnsi="Times New Roman" w:cs="Times New Roman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Times New Roman" w:hAnsi="Times New Roman" w:cs="Times New Roman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instrText xml:space="preserve"> = 1 \* ROMAN \* MERGEFORMAT </w:instrText>
      </w:r>
      <w:r>
        <w:rPr>
          <w:rFonts w:hint="eastAsia" w:ascii="Times New Roman" w:hAnsi="Times New Roman" w:cs="Times New Roman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 w:cs="Times New Roman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I</w:t>
      </w:r>
      <w:r>
        <w:rPr>
          <w:rFonts w:hint="eastAsia" w:ascii="Times New Roman" w:hAnsi="Times New Roman" w:cs="Times New Roman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cs="Times New Roman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. Create A New Screen</w:t>
      </w:r>
    </w:p>
    <w:p>
      <w:pPr>
        <w:numPr>
          <w:ilvl w:val="0"/>
          <w:numId w:val="0"/>
        </w:numPr>
        <w:rPr>
          <w:rFonts w:hint="eastAsia" w:eastAsia="宋体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1. First, double clicking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 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drawing>
          <wp:inline distT="0" distB="0" distL="114300" distR="114300">
            <wp:extent cx="523875" cy="583565"/>
            <wp:effectExtent l="0" t="0" r="9525" b="698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to open the software, 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select the Asynchronous Mode in the software mode interface and click "Yes".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numPr>
          <w:ilvl w:val="0"/>
          <w:numId w:val="1"/>
        </w:numPr>
        <w:jc w:val="left"/>
        <w:rPr>
          <w:rFonts w:hint="default"/>
          <w:lang w:val="en-US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Under the Create Screen Dialog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”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interface, choose the suitable model ZH-XXX in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Screen Type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”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. Set the width and height of the display, and click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OK.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”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</w:t>
      </w:r>
    </w:p>
    <w:p>
      <w:pPr>
        <w:numPr>
          <w:ilvl w:val="0"/>
          <w:numId w:val="0"/>
        </w:numPr>
        <w:jc w:val="left"/>
        <w:rPr>
          <w:rFonts w:hint="default"/>
          <w:lang w:val="en-US"/>
        </w:rPr>
      </w:pPr>
    </w:p>
    <w:p>
      <w:pPr>
        <w:jc w:val="center"/>
        <w:rPr>
          <w:b/>
          <w:bCs/>
          <w:sz w:val="32"/>
          <w:szCs w:val="32"/>
        </w:rPr>
      </w:pPr>
      <w:r>
        <w:drawing>
          <wp:inline distT="0" distB="0" distL="114300" distR="114300">
            <wp:extent cx="6183630" cy="3489325"/>
            <wp:effectExtent l="0" t="0" r="7620" b="1587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3630" cy="348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color w:val="auto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44"/>
          <w:szCs w:val="44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b/>
          <w:bCs/>
          <w:color w:val="auto"/>
          <w:sz w:val="44"/>
          <w:szCs w:val="44"/>
          <w:lang w:val="en-US" w:eastAsia="zh-CN"/>
        </w:rPr>
        <w:instrText xml:space="preserve"> = 2 \* ROMAN \* MERGEFORMAT </w:instrText>
      </w:r>
      <w:r>
        <w:rPr>
          <w:rFonts w:hint="eastAsia" w:ascii="Times New Roman" w:hAnsi="Times New Roman" w:cs="Times New Roman"/>
          <w:b/>
          <w:bCs/>
          <w:color w:val="auto"/>
          <w:sz w:val="44"/>
          <w:szCs w:val="44"/>
          <w:lang w:val="en-US" w:eastAsia="zh-CN"/>
        </w:rPr>
        <w:fldChar w:fldCharType="separate"/>
      </w:r>
      <w:r>
        <w:rPr>
          <w:rFonts w:hint="eastAsia" w:ascii="Times New Roman" w:hAnsi="Times New Roman" w:cs="Times New Roman"/>
          <w:b/>
          <w:bCs/>
          <w:color w:val="auto"/>
          <w:sz w:val="44"/>
          <w:szCs w:val="44"/>
          <w:lang w:val="en-US" w:eastAsia="zh-CN"/>
        </w:rPr>
        <w:t>II</w:t>
      </w:r>
      <w:r>
        <w:rPr>
          <w:rFonts w:hint="eastAsia" w:ascii="Times New Roman" w:hAnsi="Times New Roman" w:cs="Times New Roman"/>
          <w:b/>
          <w:bCs/>
          <w:color w:val="auto"/>
          <w:sz w:val="44"/>
          <w:szCs w:val="44"/>
          <w:lang w:val="en-US" w:eastAsia="zh-CN"/>
        </w:rPr>
        <w:fldChar w:fldCharType="end"/>
      </w:r>
      <w:r>
        <w:rPr>
          <w:rFonts w:hint="eastAsia" w:ascii="Times New Roman" w:hAnsi="Times New Roman" w:cs="Times New Roman"/>
          <w:b/>
          <w:bCs/>
          <w:color w:val="auto"/>
          <w:sz w:val="44"/>
          <w:szCs w:val="44"/>
          <w:lang w:val="en-US" w:eastAsia="zh-CN"/>
        </w:rPr>
        <w:t>. Screen Set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rPr>
          <w:sz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Click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Setting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”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---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Display settings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”</w:t>
      </w:r>
    </w:p>
    <w:p>
      <w:pPr>
        <w:spacing w:line="360" w:lineRule="auto"/>
        <w:jc w:val="left"/>
        <w:rPr>
          <w:rFonts w:hint="eastAsia"/>
          <w:sz w:val="24"/>
          <w:lang w:eastAsia="zh-CN"/>
        </w:rPr>
      </w:pPr>
    </w:p>
    <w:p>
      <w:pPr>
        <w:spacing w:line="360" w:lineRule="auto"/>
        <w:jc w:val="left"/>
        <w:rPr>
          <w:rFonts w:hint="eastAsia"/>
          <w:sz w:val="24"/>
        </w:rPr>
      </w:pPr>
      <w:r>
        <w:drawing>
          <wp:inline distT="0" distB="0" distL="114300" distR="114300">
            <wp:extent cx="6182995" cy="4003675"/>
            <wp:effectExtent l="0" t="0" r="8255" b="1587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400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After the device information  refreshed, click the setting button and enter the password 168.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jc w:val="both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6184900" cy="4681855"/>
            <wp:effectExtent l="0" t="0" r="6350" b="4445"/>
            <wp:docPr id="36" name="图片 36" descr="9b8e5e172cbe7a59efb3fe902930f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9b8e5e172cbe7a59efb3fe902930f5b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468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                      </w:t>
      </w:r>
      <w:r>
        <w:drawing>
          <wp:inline distT="0" distB="0" distL="114300" distR="114300">
            <wp:extent cx="2543175" cy="1143000"/>
            <wp:effectExtent l="0" t="0" r="9525" b="0"/>
            <wp:docPr id="40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2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</w:pPr>
    </w:p>
    <w:p>
      <w:pPr>
        <w:widowControl w:val="0"/>
        <w:numPr>
          <w:ilvl w:val="0"/>
          <w:numId w:val="2"/>
        </w:numPr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Choose the appropriate resolution (The height and width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of the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resolution must be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larg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er than or equal to the actual height and width of the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screen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at the same time), then click “ Set ”.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color w:val="FF000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FF0000"/>
          <w:sz w:val="24"/>
          <w:szCs w:val="24"/>
          <w:lang w:val="en-US" w:eastAsia="zh-CN"/>
        </w:rPr>
        <w:t>Note: After changing the resolution, the device will automatically restart,</w:t>
      </w:r>
      <w:r>
        <w:rPr>
          <w:rFonts w:hint="eastAsia" w:ascii="Times New Roman" w:hAnsi="Times New Roman" w:cs="Times New Roman"/>
          <w:color w:val="FF0000"/>
          <w:sz w:val="24"/>
          <w:szCs w:val="24"/>
          <w:lang w:val="en-US" w:eastAsia="zh-CN"/>
        </w:rPr>
        <w:t xml:space="preserve"> and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en-US" w:eastAsia="zh-CN"/>
        </w:rPr>
        <w:t xml:space="preserve"> the software will automatically close this interface</w:t>
      </w:r>
      <w:r>
        <w:rPr>
          <w:rFonts w:hint="eastAsia" w:ascii="Times New Roman" w:hAnsi="Times New Roman" w:cs="Times New Roman"/>
          <w:color w:val="FF0000"/>
          <w:sz w:val="24"/>
          <w:szCs w:val="24"/>
          <w:lang w:val="en-US" w:eastAsia="zh-CN"/>
        </w:rPr>
        <w:t>. after t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en-US" w:eastAsia="zh-CN"/>
        </w:rPr>
        <w:t>he device restart</w:t>
      </w:r>
      <w:r>
        <w:rPr>
          <w:rFonts w:hint="eastAsia" w:ascii="Times New Roman" w:hAnsi="Times New Roman" w:cs="Times New Roman"/>
          <w:color w:val="FF0000"/>
          <w:sz w:val="24"/>
          <w:szCs w:val="24"/>
          <w:lang w:val="en-US" w:eastAsia="zh-CN"/>
        </w:rPr>
        <w:t>, can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en-US" w:eastAsia="zh-CN"/>
        </w:rPr>
        <w:t xml:space="preserve"> enter</w:t>
      </w:r>
      <w:r>
        <w:rPr>
          <w:rFonts w:hint="eastAsia" w:ascii="Times New Roman" w:hAnsi="Times New Roman" w:cs="Times New Roman"/>
          <w:color w:val="FF0000"/>
          <w:sz w:val="24"/>
          <w:szCs w:val="24"/>
          <w:lang w:val="en-US" w:eastAsia="zh-CN"/>
        </w:rPr>
        <w:t xml:space="preserve"> into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en-US" w:eastAsia="zh-CN"/>
        </w:rPr>
        <w:t xml:space="preserve"> the page for other settings.</w:t>
      </w:r>
    </w:p>
    <w:p>
      <w:pPr>
        <w:spacing w:line="360" w:lineRule="auto"/>
        <w:jc w:val="left"/>
        <w:rPr>
          <w:rFonts w:hint="eastAsia"/>
          <w:color w:val="FF0000"/>
          <w:sz w:val="24"/>
        </w:rPr>
      </w:pPr>
    </w:p>
    <w:p>
      <w:pPr>
        <w:jc w:val="center"/>
      </w:pPr>
      <w:r>
        <w:drawing>
          <wp:inline distT="0" distB="0" distL="114300" distR="114300">
            <wp:extent cx="6186170" cy="4443730"/>
            <wp:effectExtent l="0" t="0" r="5080" b="13970"/>
            <wp:docPr id="33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6170" cy="44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widowControl w:val="0"/>
        <w:numPr>
          <w:ilvl w:val="0"/>
          <w:numId w:val="2"/>
        </w:numPr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Click “ Scan Board ”, select the suitable model type.</w:t>
      </w:r>
    </w:p>
    <w:p>
      <w:pPr>
        <w:jc w:val="both"/>
        <w:rPr>
          <w:rFonts w:hint="eastAsia"/>
        </w:rPr>
      </w:pPr>
    </w:p>
    <w:p>
      <w:pPr>
        <w:spacing w:line="360" w:lineRule="auto"/>
        <w:jc w:val="left"/>
      </w:pPr>
      <w:r>
        <w:drawing>
          <wp:inline distT="0" distB="0" distL="114300" distR="114300">
            <wp:extent cx="6179185" cy="4415790"/>
            <wp:effectExtent l="0" t="0" r="12065" b="3810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79185" cy="441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</w:pPr>
    </w:p>
    <w:p>
      <w:pPr>
        <w:widowControl w:val="0"/>
        <w:numPr>
          <w:ilvl w:val="0"/>
          <w:numId w:val="2"/>
        </w:numPr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Click “ Screen Connection ”, configure the connection relation of the corresponding receiving card, send to the hardware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, and save to hardware.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6182995" cy="4436110"/>
            <wp:effectExtent l="0" t="0" r="8255" b="2540"/>
            <wp:docPr id="1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443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</w:pPr>
    </w:p>
    <w:p>
      <w:pPr>
        <w:spacing w:line="360" w:lineRule="auto"/>
        <w:rPr>
          <w:rFonts w:hint="default" w:ascii="Times New Roman" w:hAnsi="Times New Roman" w:cs="Times New Roman"/>
          <w:color w:val="FF0000"/>
          <w:sz w:val="24"/>
        </w:rPr>
      </w:pPr>
      <w:r>
        <w:rPr>
          <w:rFonts w:hint="default" w:ascii="Times New Roman" w:hAnsi="Times New Roman" w:cs="Times New Roman"/>
          <w:color w:val="FF0000"/>
          <w:sz w:val="24"/>
        </w:rPr>
        <w:t xml:space="preserve">Note: </w:t>
      </w:r>
      <w:r>
        <w:rPr>
          <w:rFonts w:hint="default" w:ascii="Times New Roman" w:hAnsi="Times New Roman" w:cs="Times New Roman"/>
          <w:color w:val="FF0000"/>
          <w:sz w:val="24"/>
          <w:lang w:val="en-US" w:eastAsia="zh-CN"/>
        </w:rPr>
        <w:t>S</w:t>
      </w:r>
      <w:r>
        <w:rPr>
          <w:rFonts w:hint="default" w:ascii="Times New Roman" w:hAnsi="Times New Roman" w:cs="Times New Roman"/>
          <w:color w:val="FF0000"/>
          <w:sz w:val="24"/>
        </w:rPr>
        <w:t xml:space="preserve">ingle network cable </w:t>
      </w:r>
      <w:r>
        <w:rPr>
          <w:rFonts w:hint="default" w:ascii="Times New Roman" w:hAnsi="Times New Roman" w:cs="Times New Roman"/>
          <w:color w:val="FF0000"/>
          <w:sz w:val="24"/>
          <w:lang w:val="en-US" w:eastAsia="zh-CN"/>
        </w:rPr>
        <w:t>max loading</w:t>
      </w:r>
      <w:r>
        <w:rPr>
          <w:rFonts w:hint="default" w:ascii="Times New Roman" w:hAnsi="Times New Roman" w:cs="Times New Roman"/>
          <w:color w:val="FF0000"/>
          <w:sz w:val="24"/>
        </w:rPr>
        <w:t xml:space="preserve"> 650,000 points, the max</w:t>
      </w:r>
      <w:r>
        <w:rPr>
          <w:rFonts w:hint="default" w:ascii="Times New Roman" w:hAnsi="Times New Roman" w:cs="Times New Roman"/>
          <w:color w:val="FF0000"/>
          <w:sz w:val="24"/>
          <w:lang w:val="en-US" w:eastAsia="zh-CN"/>
        </w:rPr>
        <w:t xml:space="preserve"> height</w:t>
      </w:r>
      <w:r>
        <w:rPr>
          <w:rFonts w:hint="eastAsia" w:ascii="Times New Roman" w:hAnsi="Times New Roman" w:cs="Times New Roman"/>
          <w:color w:val="FF0000"/>
          <w:sz w:val="24"/>
          <w:lang w:val="en-US" w:eastAsia="zh-CN"/>
        </w:rPr>
        <w:t xml:space="preserve">: </w:t>
      </w:r>
      <w:r>
        <w:rPr>
          <w:rFonts w:hint="default" w:ascii="Times New Roman" w:hAnsi="Times New Roman" w:cs="Times New Roman"/>
          <w:color w:val="FF0000"/>
          <w:sz w:val="24"/>
        </w:rPr>
        <w:t>1024, and the max</w:t>
      </w:r>
      <w:r>
        <w:rPr>
          <w:rFonts w:hint="default" w:ascii="Times New Roman" w:hAnsi="Times New Roman" w:cs="Times New Roman"/>
          <w:color w:val="FF0000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FF0000"/>
          <w:sz w:val="24"/>
        </w:rPr>
        <w:t>width</w:t>
      </w:r>
      <w:r>
        <w:rPr>
          <w:rFonts w:hint="eastAsia" w:ascii="Times New Roman" w:hAnsi="Times New Roman" w:cs="Times New Roman"/>
          <w:color w:val="FF0000"/>
          <w:sz w:val="24"/>
          <w:lang w:val="en-US" w:eastAsia="zh-CN"/>
        </w:rPr>
        <w:t xml:space="preserve">: </w:t>
      </w:r>
      <w:r>
        <w:rPr>
          <w:rFonts w:hint="default" w:ascii="Times New Roman" w:hAnsi="Times New Roman" w:cs="Times New Roman"/>
          <w:color w:val="FF0000"/>
          <w:sz w:val="24"/>
        </w:rPr>
        <w:t xml:space="preserve">2048. </w:t>
      </w:r>
      <w:r>
        <w:rPr>
          <w:rFonts w:hint="default" w:ascii="Times New Roman" w:hAnsi="Times New Roman" w:cs="Times New Roman"/>
          <w:color w:val="FF0000"/>
          <w:sz w:val="24"/>
          <w:lang w:val="en-US" w:eastAsia="zh-CN"/>
        </w:rPr>
        <w:t xml:space="preserve">When </w:t>
      </w:r>
      <w:r>
        <w:rPr>
          <w:rFonts w:hint="default" w:ascii="Times New Roman" w:hAnsi="Times New Roman" w:cs="Times New Roman"/>
          <w:color w:val="FF0000"/>
          <w:sz w:val="24"/>
        </w:rPr>
        <w:t>exceeding, multiple network ports are required</w:t>
      </w:r>
      <w:r>
        <w:rPr>
          <w:rFonts w:hint="default" w:ascii="Times New Roman" w:hAnsi="Times New Roman" w:cs="Times New Roman"/>
          <w:color w:val="FF0000"/>
          <w:sz w:val="24"/>
          <w:lang w:val="en-US" w:eastAsia="zh-CN"/>
        </w:rPr>
        <w:t>, w</w:t>
      </w:r>
      <w:r>
        <w:rPr>
          <w:rFonts w:hint="default" w:ascii="Times New Roman" w:hAnsi="Times New Roman" w:cs="Times New Roman"/>
          <w:color w:val="FF0000"/>
          <w:sz w:val="24"/>
        </w:rPr>
        <w:t xml:space="preserve">hen configuring, first select the serial port number, then configure the connection relationship, and then send it to the hardware, and then save </w:t>
      </w:r>
      <w:r>
        <w:rPr>
          <w:rFonts w:hint="default" w:ascii="Times New Roman" w:hAnsi="Times New Roman" w:cs="Times New Roman"/>
          <w:color w:val="FF0000"/>
          <w:sz w:val="24"/>
          <w:lang w:val="en-US" w:eastAsia="zh-CN"/>
        </w:rPr>
        <w:t>to</w:t>
      </w:r>
      <w:r>
        <w:rPr>
          <w:rFonts w:hint="default" w:ascii="Times New Roman" w:hAnsi="Times New Roman" w:cs="Times New Roman"/>
          <w:color w:val="FF0000"/>
          <w:sz w:val="24"/>
        </w:rPr>
        <w:t xml:space="preserve"> the hardware.</w:t>
      </w:r>
    </w:p>
    <w:p>
      <w:pPr>
        <w:spacing w:line="360" w:lineRule="auto"/>
        <w:rPr>
          <w:rFonts w:hint="eastAsia"/>
          <w:color w:val="FF0000"/>
          <w:sz w:val="24"/>
        </w:rPr>
      </w:pPr>
    </w:p>
    <w:p>
      <w:r>
        <w:drawing>
          <wp:inline distT="0" distB="0" distL="114300" distR="114300">
            <wp:extent cx="6179820" cy="4411345"/>
            <wp:effectExtent l="0" t="0" r="11430" b="8255"/>
            <wp:docPr id="3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441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After the above steps are completed, the display screen will display normally.</w:t>
      </w: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color w:val="000000"/>
          <w:sz w:val="44"/>
          <w:szCs w:val="44"/>
          <w:lang w:val="en-US" w:eastAsia="zh-CN"/>
        </w:rPr>
        <w:fldChar w:fldCharType="begin"/>
      </w:r>
      <w:r>
        <w:rPr>
          <w:rFonts w:hint="eastAsia" w:ascii="Times New Roman" w:hAnsi="Times New Roman" w:eastAsia="宋体" w:cs="Times New Roman"/>
          <w:b/>
          <w:color w:val="000000"/>
          <w:sz w:val="44"/>
          <w:szCs w:val="44"/>
          <w:lang w:val="en-US" w:eastAsia="zh-CN"/>
        </w:rPr>
        <w:instrText xml:space="preserve"> = 3 \* ROMAN \* MERGEFORMAT </w:instrText>
      </w:r>
      <w:r>
        <w:rPr>
          <w:rFonts w:hint="eastAsia" w:ascii="Times New Roman" w:hAnsi="Times New Roman" w:eastAsia="宋体" w:cs="Times New Roman"/>
          <w:b/>
          <w:color w:val="000000"/>
          <w:sz w:val="44"/>
          <w:szCs w:val="44"/>
          <w:lang w:val="en-US" w:eastAsia="zh-CN"/>
        </w:rPr>
        <w:fldChar w:fldCharType="separate"/>
      </w:r>
      <w:r>
        <w:rPr>
          <w:rFonts w:hint="eastAsia" w:ascii="Times New Roman" w:hAnsi="Times New Roman" w:eastAsia="宋体" w:cs="Times New Roman"/>
          <w:b/>
          <w:color w:val="000000"/>
          <w:sz w:val="44"/>
          <w:szCs w:val="44"/>
          <w:lang w:val="en-US" w:eastAsia="zh-CN"/>
        </w:rPr>
        <w:t>III</w:t>
      </w:r>
      <w:r>
        <w:rPr>
          <w:rFonts w:hint="eastAsia" w:ascii="Times New Roman" w:hAnsi="Times New Roman" w:eastAsia="宋体" w:cs="Times New Roman"/>
          <w:b/>
          <w:color w:val="000000"/>
          <w:sz w:val="44"/>
          <w:szCs w:val="44"/>
          <w:lang w:val="en-US" w:eastAsia="zh-CN"/>
        </w:rPr>
        <w:fldChar w:fldCharType="end"/>
      </w:r>
      <w:r>
        <w:rPr>
          <w:rFonts w:hint="eastAsia" w:ascii="Times New Roman" w:hAnsi="Times New Roman" w:eastAsia="宋体" w:cs="Times New Roman"/>
          <w:b/>
          <w:color w:val="000000"/>
          <w:sz w:val="44"/>
          <w:szCs w:val="44"/>
          <w:lang w:val="en-US" w:eastAsia="zh-CN"/>
        </w:rPr>
        <w:t xml:space="preserve">. </w:t>
      </w:r>
      <w:r>
        <w:rPr>
          <w:rFonts w:hint="eastAsia" w:ascii="Times New Roman" w:hAnsi="Times New Roman" w:cs="Times New Roman"/>
          <w:b/>
          <w:color w:val="000000"/>
          <w:sz w:val="44"/>
          <w:szCs w:val="44"/>
          <w:lang w:val="en-US" w:eastAsia="zh-CN"/>
        </w:rPr>
        <w:t>Edit Content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Click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New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”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---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File Window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”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, and add materials.</w:t>
      </w:r>
    </w:p>
    <w:p>
      <w:pPr>
        <w:spacing w:line="360" w:lineRule="auto"/>
        <w:rPr>
          <w:rFonts w:hint="eastAsia"/>
          <w:sz w:val="24"/>
        </w:rPr>
      </w:pPr>
    </w:p>
    <w:p>
      <w:pPr>
        <w:jc w:val="center"/>
      </w:pPr>
      <w:r>
        <w:drawing>
          <wp:inline distT="0" distB="0" distL="114300" distR="114300">
            <wp:extent cx="6186805" cy="4017010"/>
            <wp:effectExtent l="0" t="0" r="4445" b="2540"/>
            <wp:docPr id="1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86805" cy="401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6181090" cy="3979545"/>
            <wp:effectExtent l="0" t="0" r="10160" b="1905"/>
            <wp:docPr id="2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397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28"/>
          <w:szCs w:val="28"/>
        </w:rPr>
      </w:pPr>
    </w:p>
    <w:p>
      <w:pPr>
        <w:numPr>
          <w:ilvl w:val="0"/>
          <w:numId w:val="0"/>
        </w:numPr>
        <w:spacing w:line="0" w:lineRule="atLeast"/>
        <w:ind w:leftChars="0"/>
        <w:rPr>
          <w:rFonts w:hint="eastAsia" w:ascii="Times New Roman" w:hAnsi="Times New Roman" w:eastAsia="宋体" w:cs="Times New Roman"/>
          <w:b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color w:val="000000"/>
          <w:sz w:val="44"/>
          <w:szCs w:val="44"/>
          <w:lang w:val="en-US" w:eastAsia="zh-CN"/>
        </w:rPr>
        <w:fldChar w:fldCharType="begin"/>
      </w:r>
      <w:r>
        <w:rPr>
          <w:rFonts w:hint="default" w:ascii="Times New Roman" w:hAnsi="Times New Roman" w:eastAsia="宋体" w:cs="Times New Roman"/>
          <w:b/>
          <w:color w:val="000000"/>
          <w:sz w:val="44"/>
          <w:szCs w:val="44"/>
          <w:lang w:val="en-US" w:eastAsia="zh-CN"/>
        </w:rPr>
        <w:instrText xml:space="preserve"> = 4 \* ROMAN \* MERGEFORMAT </w:instrText>
      </w:r>
      <w:r>
        <w:rPr>
          <w:rFonts w:hint="default" w:ascii="Times New Roman" w:hAnsi="Times New Roman" w:eastAsia="宋体" w:cs="Times New Roman"/>
          <w:b/>
          <w:color w:val="000000"/>
          <w:sz w:val="44"/>
          <w:szCs w:val="44"/>
          <w:lang w:val="en-US" w:eastAsia="zh-CN"/>
        </w:rPr>
        <w:fldChar w:fldCharType="separate"/>
      </w:r>
      <w:r>
        <w:rPr>
          <w:rFonts w:hint="default" w:ascii="Times New Roman" w:hAnsi="Times New Roman" w:eastAsia="宋体" w:cs="Times New Roman"/>
          <w:b/>
          <w:color w:val="000000"/>
          <w:sz w:val="44"/>
          <w:szCs w:val="44"/>
          <w:lang w:val="en-US" w:eastAsia="zh-CN"/>
        </w:rPr>
        <w:t>IV</w:t>
      </w:r>
      <w:r>
        <w:rPr>
          <w:rFonts w:hint="default" w:ascii="Times New Roman" w:hAnsi="Times New Roman" w:eastAsia="宋体" w:cs="Times New Roman"/>
          <w:b/>
          <w:color w:val="000000"/>
          <w:sz w:val="44"/>
          <w:szCs w:val="44"/>
          <w:lang w:val="en-US" w:eastAsia="zh-CN"/>
        </w:rPr>
        <w:fldChar w:fldCharType="end"/>
      </w:r>
      <w:r>
        <w:rPr>
          <w:rFonts w:hint="eastAsia" w:ascii="Times New Roman" w:hAnsi="Times New Roman" w:eastAsia="宋体" w:cs="Times New Roman"/>
          <w:b/>
          <w:color w:val="000000"/>
          <w:sz w:val="44"/>
          <w:szCs w:val="44"/>
          <w:lang w:val="en-US" w:eastAsia="zh-CN"/>
        </w:rPr>
        <w:t xml:space="preserve">. Upload </w:t>
      </w:r>
      <w:r>
        <w:rPr>
          <w:rFonts w:hint="eastAsia" w:ascii="Times New Roman" w:hAnsi="Times New Roman" w:cs="Times New Roman"/>
          <w:b/>
          <w:color w:val="000000"/>
          <w:sz w:val="44"/>
          <w:szCs w:val="44"/>
          <w:lang w:val="en-US" w:eastAsia="zh-CN"/>
        </w:rPr>
        <w:t>C</w:t>
      </w:r>
      <w:r>
        <w:rPr>
          <w:rFonts w:hint="eastAsia" w:ascii="Times New Roman" w:hAnsi="Times New Roman" w:eastAsia="宋体" w:cs="Times New Roman"/>
          <w:b/>
          <w:color w:val="000000"/>
          <w:sz w:val="44"/>
          <w:szCs w:val="44"/>
          <w:lang w:val="en-US" w:eastAsia="zh-CN"/>
        </w:rPr>
        <w:t>ontent</w:t>
      </w:r>
    </w:p>
    <w:p>
      <w:pPr>
        <w:numPr>
          <w:ilvl w:val="0"/>
          <w:numId w:val="0"/>
        </w:numPr>
        <w:spacing w:line="0" w:lineRule="atLeast"/>
        <w:ind w:leftChars="0"/>
        <w:rPr>
          <w:rFonts w:hint="eastAsia" w:ascii="Times New Roman" w:hAnsi="Times New Roman" w:eastAsia="宋体" w:cs="Times New Roman"/>
          <w:b/>
          <w:color w:val="000000"/>
          <w:sz w:val="44"/>
          <w:szCs w:val="44"/>
          <w:lang w:val="en-US" w:eastAsia="zh-CN"/>
        </w:rPr>
      </w:pPr>
    </w:p>
    <w:p>
      <w:pPr>
        <w:widowControl w:val="0"/>
        <w:numPr>
          <w:ilvl w:val="0"/>
          <w:numId w:val="3"/>
        </w:numPr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U disk Upload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C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ontent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①U disk export: click the “Export” button in the top right corner of the software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</w:t>
      </w:r>
    </w:p>
    <w:p>
      <w:pPr>
        <w:spacing w:line="360" w:lineRule="auto"/>
        <w:rPr>
          <w:rFonts w:hint="eastAsia"/>
          <w:sz w:val="24"/>
        </w:rPr>
      </w:pPr>
    </w:p>
    <w:p>
      <w:pPr>
        <w:jc w:val="center"/>
      </w:pPr>
      <w:r>
        <w:drawing>
          <wp:inline distT="0" distB="0" distL="114300" distR="114300">
            <wp:extent cx="6182995" cy="3971290"/>
            <wp:effectExtent l="0" t="0" r="8255" b="10160"/>
            <wp:docPr id="2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397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②Enter the export interface, if you have add time, please click “Time correction”, then click “Export”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</w:t>
      </w:r>
    </w:p>
    <w:p>
      <w:pPr>
        <w:spacing w:line="360" w:lineRule="auto"/>
        <w:rPr>
          <w:rFonts w:hint="eastAsia"/>
        </w:rPr>
      </w:pPr>
      <w:r>
        <w:drawing>
          <wp:inline distT="0" distB="0" distL="114300" distR="114300">
            <wp:extent cx="5403850" cy="4432300"/>
            <wp:effectExtent l="0" t="0" r="6350" b="6350"/>
            <wp:docPr id="4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3850" cy="4432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③After back up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is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finis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hed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, click “ok”, then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u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nplug U disk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and plug into led display screen.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/>
          <w:sz w:val="24"/>
        </w:rPr>
      </w:pPr>
    </w:p>
    <w:p>
      <w:pPr>
        <w:jc w:val="center"/>
      </w:pPr>
      <w:r>
        <w:drawing>
          <wp:inline distT="0" distB="0" distL="114300" distR="114300">
            <wp:extent cx="5734050" cy="3543300"/>
            <wp:effectExtent l="0" t="0" r="0" b="0"/>
            <wp:docPr id="35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sz w:val="24"/>
        </w:rPr>
      </w:pPr>
    </w:p>
    <w:p>
      <w:pPr>
        <w:widowControl w:val="0"/>
        <w:numPr>
          <w:ilvl w:val="0"/>
          <w:numId w:val="3"/>
        </w:numPr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LAN Cable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S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end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C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ontent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sz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①Click the 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end” button in the top right corner of the software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</w:t>
      </w:r>
    </w:p>
    <w:p>
      <w:pPr>
        <w:jc w:val="center"/>
      </w:pPr>
      <w:r>
        <w:drawing>
          <wp:inline distT="0" distB="0" distL="114300" distR="114300">
            <wp:extent cx="6184265" cy="3997960"/>
            <wp:effectExtent l="0" t="0" r="6985" b="2540"/>
            <wp:docPr id="2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84265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②After the transcoding is completed, the sending interface will pop up, select the corresponding device, and click 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Send ”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to send the content.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</w:rPr>
      </w:pPr>
    </w:p>
    <w:p>
      <w:pPr>
        <w:jc w:val="center"/>
      </w:pP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6181725" cy="4171950"/>
            <wp:effectExtent l="0" t="0" r="9525" b="0"/>
            <wp:docPr id="41" name="图片 41" descr="17cd616c43d344ecff9c80b0f9bc8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17cd616c43d344ecff9c80b0f9bc84d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宋体"/>
          <w:lang w:eastAsia="zh-CN"/>
        </w:rPr>
      </w:pPr>
    </w:p>
    <w:p>
      <w:pPr>
        <w:widowControl w:val="0"/>
        <w:numPr>
          <w:ilvl w:val="0"/>
          <w:numId w:val="3"/>
        </w:numPr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WiFi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S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end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C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ontent</w:t>
      </w:r>
    </w:p>
    <w:p>
      <w:pPr>
        <w:widowControl w:val="0"/>
        <w:numPr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ind w:firstLine="240" w:firstLineChars="100"/>
        <w:jc w:val="both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Due to information security issues, the factory default WiFi is close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d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. Therefore, customers need to turn on WiFi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manually. The steps are as follows:</w:t>
      </w:r>
    </w:p>
    <w:p>
      <w:pPr>
        <w:widowControl w:val="0"/>
        <w:numPr>
          <w:ilvl w:val="0"/>
          <w:numId w:val="0"/>
        </w:numPr>
        <w:spacing w:line="360" w:lineRule="auto"/>
        <w:ind w:firstLine="240" w:firstLineChars="100"/>
        <w:jc w:val="both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1 \* GB2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⑴</w:t>
      </w:r>
      <w:r>
        <w:rPr>
          <w:sz w:val="24"/>
        </w:rPr>
        <w:fldChar w:fldCharType="end"/>
      </w:r>
      <w:r>
        <w:rPr>
          <w:rFonts w:hint="eastAsia"/>
          <w:sz w:val="24"/>
          <w:lang w:val="en-US" w:eastAsia="zh-CN"/>
        </w:rPr>
        <w:t xml:space="preserve">.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Using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Ethernet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cable line to open WiFi:</w:t>
      </w:r>
    </w:p>
    <w:p>
      <w:pPr>
        <w:widowControl w:val="0"/>
        <w:numPr>
          <w:ilvl w:val="0"/>
          <w:numId w:val="0"/>
        </w:numPr>
        <w:spacing w:line="360" w:lineRule="auto"/>
        <w:ind w:firstLine="240" w:firstLineChars="100"/>
        <w:jc w:val="both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1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①</w:t>
      </w:r>
      <w:r>
        <w:rPr>
          <w:sz w:val="24"/>
        </w:rPr>
        <w:fldChar w:fldCharType="end"/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Click 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ontrol--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Asynchronous Management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”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jc w:val="both"/>
      </w:pPr>
      <w:r>
        <w:drawing>
          <wp:inline distT="0" distB="0" distL="114300" distR="114300">
            <wp:extent cx="6184265" cy="3997960"/>
            <wp:effectExtent l="0" t="0" r="6985" b="2540"/>
            <wp:docPr id="2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84265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/>
          <w:sz w:val="24"/>
        </w:rPr>
        <w:t>②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Choose the device, and click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WIFI setting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”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6184900" cy="4177030"/>
            <wp:effectExtent l="0" t="0" r="6350" b="13970"/>
            <wp:docPr id="46" name="图片 46" descr="b899adaa2a446683faa7861016163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b899adaa2a446683faa78610161635e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spacing w:line="360" w:lineRule="auto"/>
        <w:jc w:val="both"/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③Choose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Enable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”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, make sure the WiFi name and password, then click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setting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”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/>
          <w:sz w:val="24"/>
        </w:rPr>
      </w:pPr>
    </w:p>
    <w:p>
      <w:pPr>
        <w:jc w:val="center"/>
      </w:pPr>
      <w:r>
        <w:drawing>
          <wp:inline distT="0" distB="0" distL="114300" distR="114300">
            <wp:extent cx="4467225" cy="4133850"/>
            <wp:effectExtent l="0" t="0" r="9525" b="0"/>
            <wp:docPr id="39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20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sz w:val="24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sz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④After link this WiFi can send content.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(For the steps, please refer to the network cable sending) 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drawing>
          <wp:inline distT="0" distB="0" distL="0" distR="0">
            <wp:extent cx="3068955" cy="4222115"/>
            <wp:effectExtent l="0" t="0" r="17145" b="698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8955" cy="422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Times New Roman" w:hAnsi="Times New Roman" w:cs="Times New Roman"/>
          <w:bCs/>
          <w:sz w:val="24"/>
        </w:rPr>
      </w:pPr>
    </w:p>
    <w:p>
      <w:pPr>
        <w:spacing w:line="360" w:lineRule="auto"/>
        <w:rPr>
          <w:rFonts w:hint="default" w:ascii="Times New Roman" w:hAnsi="Times New Roman" w:cs="Times New Roman"/>
          <w:bCs/>
          <w:sz w:val="24"/>
          <w:lang w:val="en-US" w:eastAsia="zh-CN"/>
        </w:rPr>
      </w:pPr>
      <w:r>
        <w:rPr>
          <w:rFonts w:hint="default" w:ascii="Times New Roman" w:hAnsi="Times New Roman" w:cs="Times New Roman"/>
          <w:bCs/>
          <w:sz w:val="24"/>
        </w:rPr>
        <w:fldChar w:fldCharType="begin"/>
      </w:r>
      <w:r>
        <w:rPr>
          <w:rFonts w:hint="default" w:ascii="Times New Roman" w:hAnsi="Times New Roman" w:cs="Times New Roman"/>
          <w:bCs/>
          <w:sz w:val="24"/>
        </w:rPr>
        <w:instrText xml:space="preserve"> = 2 \* GB2 </w:instrText>
      </w:r>
      <w:r>
        <w:rPr>
          <w:rFonts w:hint="default" w:ascii="Times New Roman" w:hAnsi="Times New Roman" w:cs="Times New Roman"/>
          <w:bCs/>
          <w:sz w:val="24"/>
        </w:rPr>
        <w:fldChar w:fldCharType="separate"/>
      </w:r>
      <w:r>
        <w:rPr>
          <w:rFonts w:hint="default" w:ascii="Times New Roman" w:hAnsi="Times New Roman" w:cs="Times New Roman"/>
          <w:bCs/>
          <w:sz w:val="24"/>
        </w:rPr>
        <w:t>⑵</w:t>
      </w:r>
      <w:r>
        <w:rPr>
          <w:rFonts w:hint="default" w:ascii="Times New Roman" w:hAnsi="Times New Roman" w:cs="Times New Roman"/>
          <w:bCs/>
          <w:sz w:val="24"/>
        </w:rPr>
        <w:fldChar w:fldCharType="end"/>
      </w:r>
      <w:r>
        <w:rPr>
          <w:rFonts w:hint="default" w:ascii="Times New Roman" w:hAnsi="Times New Roman" w:cs="Times New Roman"/>
          <w:bCs/>
          <w:sz w:val="24"/>
          <w:lang w:val="en-US" w:eastAsia="zh-CN"/>
        </w:rPr>
        <w:t>. Using U-disk to open WiFi</w:t>
      </w:r>
    </w:p>
    <w:p>
      <w:pPr>
        <w:widowControl w:val="0"/>
        <w:numPr>
          <w:ilvl w:val="0"/>
          <w:numId w:val="0"/>
        </w:numPr>
        <w:spacing w:line="360" w:lineRule="auto"/>
        <w:ind w:firstLine="240" w:firstLineChars="100"/>
        <w:jc w:val="both"/>
        <w:rPr>
          <w:rFonts w:hint="eastAsia"/>
          <w:sz w:val="24"/>
        </w:rPr>
      </w:pPr>
      <w:r>
        <w:rPr>
          <w:rFonts w:hint="default" w:ascii="Times New Roman" w:hAnsi="Times New Roman" w:cs="Times New Roman"/>
          <w:sz w:val="24"/>
        </w:rPr>
        <w:fldChar w:fldCharType="begin"/>
      </w:r>
      <w:r>
        <w:rPr>
          <w:rFonts w:hint="default" w:ascii="Times New Roman" w:hAnsi="Times New Roman" w:cs="Times New Roman"/>
          <w:sz w:val="24"/>
        </w:rPr>
        <w:instrText xml:space="preserve"> = 1 \* GB3 </w:instrText>
      </w:r>
      <w:r>
        <w:rPr>
          <w:rFonts w:hint="default" w:ascii="Times New Roman" w:hAnsi="Times New Roman" w:cs="Times New Roman"/>
          <w:sz w:val="24"/>
        </w:rPr>
        <w:fldChar w:fldCharType="separate"/>
      </w:r>
      <w:r>
        <w:rPr>
          <w:rFonts w:hint="default" w:ascii="Times New Roman" w:hAnsi="Times New Roman" w:cs="Times New Roman"/>
          <w:sz w:val="24"/>
        </w:rPr>
        <w:t>①</w:t>
      </w:r>
      <w:r>
        <w:rPr>
          <w:rFonts w:hint="default" w:ascii="Times New Roman" w:hAnsi="Times New Roman" w:cs="Times New Roman"/>
          <w:sz w:val="24"/>
        </w:rPr>
        <w:fldChar w:fldCharType="end"/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Click “Control--Asynchronous Management”.</w:t>
      </w:r>
    </w:p>
    <w:p>
      <w:pPr>
        <w:spacing w:line="360" w:lineRule="auto"/>
        <w:rPr>
          <w:bCs/>
          <w:sz w:val="24"/>
        </w:rPr>
      </w:pPr>
      <w:r>
        <w:drawing>
          <wp:inline distT="0" distB="0" distL="114300" distR="114300">
            <wp:extent cx="6180455" cy="4003675"/>
            <wp:effectExtent l="0" t="0" r="10795" b="15875"/>
            <wp:docPr id="2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80455" cy="400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②</w:t>
      </w:r>
      <w:r>
        <w:rPr>
          <w:rFonts w:hint="eastAsia"/>
          <w:sz w:val="24"/>
          <w:lang w:val="en-US" w:eastAsia="zh-CN"/>
        </w:rPr>
        <w:t xml:space="preserve"> 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elect the device and click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Export settings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”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</w:t>
      </w:r>
    </w:p>
    <w:p>
      <w:pPr>
        <w:spacing w:line="360" w:lineRule="auto"/>
        <w:rPr>
          <w:bCs/>
          <w:sz w:val="24"/>
        </w:rPr>
      </w:pPr>
      <w:r>
        <w:rPr>
          <w:rFonts w:hint="eastAsia" w:eastAsia="宋体"/>
          <w:sz w:val="24"/>
          <w:lang w:eastAsia="zh-CN"/>
        </w:rPr>
        <w:drawing>
          <wp:inline distT="0" distB="0" distL="114300" distR="114300">
            <wp:extent cx="6184900" cy="4157980"/>
            <wp:effectExtent l="0" t="0" r="6350" b="13970"/>
            <wp:docPr id="47" name="图片 47" descr="c0f9348bb922e44a6b23b250086a5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c0f9348bb922e44a6b23b250086a55c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415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③Choose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Network Setting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”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---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WiFi Setting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”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---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Enable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”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, make sure the WiFi name and password, then click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Export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”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---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OK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”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bCs/>
          <w:sz w:val="24"/>
        </w:rPr>
      </w:pPr>
      <w:r>
        <w:drawing>
          <wp:inline distT="0" distB="0" distL="114300" distR="114300">
            <wp:extent cx="5743575" cy="4133850"/>
            <wp:effectExtent l="0" t="0" r="9525" b="0"/>
            <wp:docPr id="2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2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drawing>
          <wp:inline distT="0" distB="0" distL="114300" distR="114300">
            <wp:extent cx="5743575" cy="4162425"/>
            <wp:effectExtent l="0" t="0" r="9525" b="9525"/>
            <wp:docPr id="29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3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bCs/>
          <w:sz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④After link this WiFi can send content.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(For the steps, please refer to the network cable sending)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/>
          <w:sz w:val="24"/>
        </w:rPr>
      </w:pPr>
    </w:p>
    <w:p>
      <w:pPr>
        <w:spacing w:line="360" w:lineRule="auto"/>
        <w:jc w:val="center"/>
        <w:rPr>
          <w:bCs/>
          <w:sz w:val="24"/>
        </w:rPr>
      </w:pPr>
      <w:r>
        <w:rPr>
          <w:rFonts w:hint="eastAsia"/>
          <w:bCs/>
          <w:sz w:val="24"/>
        </w:rPr>
        <w:drawing>
          <wp:inline distT="0" distB="0" distL="0" distR="0">
            <wp:extent cx="2990850" cy="4114165"/>
            <wp:effectExtent l="0" t="0" r="0" b="635"/>
            <wp:docPr id="44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11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bCs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Times New Roman" w:hAnsi="Times New Roman" w:eastAsia="宋体" w:cs="Times New Roman"/>
        <w:sz w:val="24"/>
        <w:szCs w:val="24"/>
        <w:lang w:val="en-US" w:eastAsia="zh-CN"/>
      </w:rPr>
    </w:pPr>
    <w:r>
      <w:rPr>
        <w:rFonts w:hint="default" w:ascii="Times New Roman" w:hAnsi="Times New Roman" w:cs="Times New Roman"/>
        <w:sz w:val="24"/>
        <w:szCs w:val="24"/>
        <w:lang w:val="en-US" w:eastAsia="zh-CN"/>
      </w:rPr>
      <w:t>www.zhonghangled.com/en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color w:val="7F7F7F"/>
        <w:sz w:val="24"/>
      </w:rPr>
    </w:pPr>
    <w:r>
      <w:pict>
        <v:shape id="PowerPlusWaterMarkObject11068" o:spid="_x0000_s4097" o:spt="136" type="#_x0000_t136" style="position:absolute;left:0pt;height:120.75pt;width:366pt;mso-position-horizontal:center;mso-position-horizontal-relative:margin;mso-position-vertical:center;mso-position-vertical-relative:margin;rotation:-2949120f;z-index:-251659264;mso-width-relative:page;mso-height-relative:page;" fillcolor="#F2F2F2" filled="t" stroked="f" coordsize="21600,21600">
          <v:path/>
          <v:fill on="t" opacity="19660f" focussize="0,0"/>
          <v:stroke on="f"/>
          <v:imagedata o:title=""/>
          <o:lock v:ext="edit" aspectratio="t"/>
          <v:textpath on="t" fitshape="t" fitpath="t" trim="t" xscale="f" string="中航软件" style="font-family:微软雅黑;font-size:96pt;v-text-align:center;"/>
        </v:shape>
      </w:pict>
    </w:r>
    <w:r>
      <w:rPr>
        <w:rFonts w:hint="eastAsia"/>
        <w:lang w:val="en-US" w:eastAsia="zh-CN"/>
      </w:rPr>
      <w:t xml:space="preserve"> </w:t>
    </w:r>
    <w:r>
      <w:rPr>
        <w:rFonts w:hint="eastAsia" w:eastAsia="宋体"/>
        <w:lang w:eastAsia="zh-CN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692150</wp:posOffset>
          </wp:positionH>
          <wp:positionV relativeFrom="page">
            <wp:posOffset>507365</wp:posOffset>
          </wp:positionV>
          <wp:extent cx="3470910" cy="415290"/>
          <wp:effectExtent l="0" t="0" r="15240" b="3810"/>
          <wp:wrapNone/>
          <wp:docPr id="30" name="图片 10" descr="C:\Users\PlanDep01\Desktop\ZH LED Display Control System.pngZH LED Display Control Sys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图片 10" descr="C:\Users\PlanDep01\Desktop\ZH LED Display Control System.pngZH LED Display Control System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7091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64889E"/>
    <w:multiLevelType w:val="singleLevel"/>
    <w:tmpl w:val="B264889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783FB2B"/>
    <w:multiLevelType w:val="singleLevel"/>
    <w:tmpl w:val="D783FB2B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4BFD25C"/>
    <w:multiLevelType w:val="singleLevel"/>
    <w:tmpl w:val="04BFD25C"/>
    <w:lvl w:ilvl="0" w:tentative="0">
      <w:start w:val="2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769FA"/>
    <w:rsid w:val="0003739A"/>
    <w:rsid w:val="00073B7B"/>
    <w:rsid w:val="00076A5B"/>
    <w:rsid w:val="001A0F47"/>
    <w:rsid w:val="001B10A6"/>
    <w:rsid w:val="001B769C"/>
    <w:rsid w:val="00244DA4"/>
    <w:rsid w:val="00247704"/>
    <w:rsid w:val="002A4A01"/>
    <w:rsid w:val="003032E1"/>
    <w:rsid w:val="003064D2"/>
    <w:rsid w:val="003151BE"/>
    <w:rsid w:val="003467A7"/>
    <w:rsid w:val="00406398"/>
    <w:rsid w:val="00412635"/>
    <w:rsid w:val="004961E0"/>
    <w:rsid w:val="004D09C9"/>
    <w:rsid w:val="0055324E"/>
    <w:rsid w:val="005A4929"/>
    <w:rsid w:val="00671D3A"/>
    <w:rsid w:val="00685FE9"/>
    <w:rsid w:val="006A10FA"/>
    <w:rsid w:val="006C0526"/>
    <w:rsid w:val="006D075E"/>
    <w:rsid w:val="007023B6"/>
    <w:rsid w:val="0074517E"/>
    <w:rsid w:val="008917FB"/>
    <w:rsid w:val="008C5D91"/>
    <w:rsid w:val="009444FB"/>
    <w:rsid w:val="009902BA"/>
    <w:rsid w:val="009B275A"/>
    <w:rsid w:val="00A15355"/>
    <w:rsid w:val="00A41CA9"/>
    <w:rsid w:val="00A46E3C"/>
    <w:rsid w:val="00A72166"/>
    <w:rsid w:val="00B8430B"/>
    <w:rsid w:val="00CA0EF3"/>
    <w:rsid w:val="00CF3914"/>
    <w:rsid w:val="00E27626"/>
    <w:rsid w:val="00E4100C"/>
    <w:rsid w:val="00F910D1"/>
    <w:rsid w:val="00FF7541"/>
    <w:rsid w:val="05D20090"/>
    <w:rsid w:val="06312309"/>
    <w:rsid w:val="06EB6265"/>
    <w:rsid w:val="0BB32E83"/>
    <w:rsid w:val="0CFD02B7"/>
    <w:rsid w:val="10F308FB"/>
    <w:rsid w:val="119A51AD"/>
    <w:rsid w:val="11BC396C"/>
    <w:rsid w:val="12D30EDA"/>
    <w:rsid w:val="153E73F6"/>
    <w:rsid w:val="19547FB5"/>
    <w:rsid w:val="1A160B18"/>
    <w:rsid w:val="1B091858"/>
    <w:rsid w:val="1C3D4C7E"/>
    <w:rsid w:val="1E700E30"/>
    <w:rsid w:val="1E8B2066"/>
    <w:rsid w:val="1F4710DE"/>
    <w:rsid w:val="22A516FF"/>
    <w:rsid w:val="23E769FA"/>
    <w:rsid w:val="24E0520F"/>
    <w:rsid w:val="26733591"/>
    <w:rsid w:val="28BF51AD"/>
    <w:rsid w:val="28ED5A27"/>
    <w:rsid w:val="2D9818A7"/>
    <w:rsid w:val="2EA2425B"/>
    <w:rsid w:val="30AF1AEB"/>
    <w:rsid w:val="321A270C"/>
    <w:rsid w:val="331028A5"/>
    <w:rsid w:val="389A70E9"/>
    <w:rsid w:val="3C790B80"/>
    <w:rsid w:val="3D9779BB"/>
    <w:rsid w:val="42B016F2"/>
    <w:rsid w:val="43874EBC"/>
    <w:rsid w:val="498D535F"/>
    <w:rsid w:val="4CAD3A4A"/>
    <w:rsid w:val="4CF166CE"/>
    <w:rsid w:val="4E207415"/>
    <w:rsid w:val="535D1740"/>
    <w:rsid w:val="556300F7"/>
    <w:rsid w:val="556A48C7"/>
    <w:rsid w:val="5B730148"/>
    <w:rsid w:val="5E1F6663"/>
    <w:rsid w:val="64973C51"/>
    <w:rsid w:val="67192A15"/>
    <w:rsid w:val="69C00FC0"/>
    <w:rsid w:val="6A890E61"/>
    <w:rsid w:val="6BB674F4"/>
    <w:rsid w:val="6D4578E8"/>
    <w:rsid w:val="6D691D5C"/>
    <w:rsid w:val="76CA086B"/>
    <w:rsid w:val="7D5E3428"/>
    <w:rsid w:val="7DB223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2" Type="http://schemas.openxmlformats.org/officeDocument/2006/relationships/fontTable" Target="fontTable.xml"/><Relationship Id="rId31" Type="http://schemas.openxmlformats.org/officeDocument/2006/relationships/numbering" Target="numbering.xml"/><Relationship Id="rId30" Type="http://schemas.openxmlformats.org/officeDocument/2006/relationships/customXml" Target="../customXml/item1.xml"/><Relationship Id="rId3" Type="http://schemas.openxmlformats.org/officeDocument/2006/relationships/header" Target="head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jpe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jpeg"/><Relationship Id="rId22" Type="http://schemas.openxmlformats.org/officeDocument/2006/relationships/image" Target="media/image18.png"/><Relationship Id="rId21" Type="http://schemas.openxmlformats.org/officeDocument/2006/relationships/image" Target="media/image17.jpe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173</Words>
  <Characters>992</Characters>
  <Lines>8</Lines>
  <Paragraphs>2</Paragraphs>
  <TotalTime>3</TotalTime>
  <ScaleCrop>false</ScaleCrop>
  <LinksUpToDate>false</LinksUpToDate>
  <CharactersWithSpaces>1163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2017-08-07T06:53:00Z</dcterms:created>
  <dc:creator>Administrator</dc:creator>
  <cp:lastModifiedBy>Tina~LED Display Controller Card</cp:lastModifiedBy>
  <dcterms:modified xsi:type="dcterms:W3CDTF">2020-05-08T02:33:42Z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